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4F" w:rsidRPr="00193021" w:rsidRDefault="0001394F" w:rsidP="0001394F">
      <w:pPr>
        <w:ind w:left="1860" w:hangingChars="620" w:hanging="1860"/>
        <w:rPr>
          <w:rFonts w:ascii="仿宋_GB2312" w:hAnsi="楷体" w:cs="楷体"/>
          <w:sz w:val="30"/>
          <w:szCs w:val="30"/>
        </w:rPr>
      </w:pPr>
      <w:r w:rsidRPr="00193021">
        <w:rPr>
          <w:rFonts w:ascii="仿宋_GB2312" w:hAnsi="楷体" w:cs="楷体" w:hint="eastAsia"/>
          <w:sz w:val="30"/>
          <w:szCs w:val="30"/>
        </w:rPr>
        <w:t>附件1</w:t>
      </w:r>
    </w:p>
    <w:p w:rsidR="0001394F" w:rsidRPr="00193021" w:rsidRDefault="0001394F" w:rsidP="0001394F">
      <w:pPr>
        <w:ind w:left="1860" w:hangingChars="620" w:hanging="1860"/>
        <w:jc w:val="center"/>
        <w:rPr>
          <w:rFonts w:ascii="仿宋_GB2312" w:hAnsi="黑体"/>
          <w:sz w:val="30"/>
          <w:szCs w:val="30"/>
        </w:rPr>
      </w:pPr>
      <w:r w:rsidRPr="00193021">
        <w:rPr>
          <w:rFonts w:ascii="仿宋_GB2312" w:hAnsi="黑体" w:hint="eastAsia"/>
          <w:sz w:val="30"/>
          <w:szCs w:val="30"/>
        </w:rPr>
        <w:t>征求意见单位及专家名单</w:t>
      </w:r>
    </w:p>
    <w:p w:rsidR="0001394F" w:rsidRPr="00193021" w:rsidRDefault="0001394F" w:rsidP="0001394F">
      <w:pPr>
        <w:ind w:left="1860" w:hangingChars="620" w:hanging="1860"/>
        <w:rPr>
          <w:rFonts w:ascii="仿宋_GB2312" w:hAnsi="楷体" w:cs="楷体"/>
          <w:sz w:val="30"/>
          <w:szCs w:val="30"/>
        </w:rPr>
      </w:pPr>
      <w:r w:rsidRPr="00193021">
        <w:rPr>
          <w:rFonts w:ascii="仿宋_GB2312" w:hAnsi="楷体" w:cs="楷体" w:hint="eastAsia"/>
          <w:sz w:val="30"/>
          <w:szCs w:val="30"/>
        </w:rPr>
        <w:t>一、征求意见单位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中国标准化研究院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住建部标准定额研究所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中国标准化协会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中国工程建设标准化协会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各省、自治区、直辖市水利（水务）厅（局）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各计划单列市水利（水务）局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新疆生产建设兵团水利局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水利部长江水利委员会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水利部黄河水利委员会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水利部淮河水利委员会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水利部海河水利委员会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水利部珠江水利委员会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水利部松辽水利委员会</w:t>
      </w:r>
    </w:p>
    <w:p w:rsidR="0001394F" w:rsidRPr="00193021" w:rsidRDefault="0001394F" w:rsidP="0001394F">
      <w:pPr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水利部太湖流域管理局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sz w:val="30"/>
          <w:szCs w:val="30"/>
        </w:rPr>
        <w:t>水利部水利水电规划设计总院</w:t>
      </w:r>
    </w:p>
    <w:p w:rsidR="0001394F" w:rsidRPr="00193021" w:rsidRDefault="0001394F" w:rsidP="0001394F">
      <w:pPr>
        <w:rPr>
          <w:rFonts w:ascii="仿宋_GB2312"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中国水利水电科学研究院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sz w:val="30"/>
          <w:szCs w:val="30"/>
        </w:rPr>
      </w:pPr>
      <w:r w:rsidRPr="00193021">
        <w:rPr>
          <w:rFonts w:ascii="仿宋_GB2312" w:hint="eastAsia"/>
          <w:sz w:val="30"/>
          <w:szCs w:val="30"/>
        </w:rPr>
        <w:t>南京水利水电科学研究院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sz w:val="30"/>
          <w:szCs w:val="30"/>
        </w:rPr>
      </w:pPr>
      <w:r w:rsidRPr="00193021">
        <w:rPr>
          <w:rFonts w:ascii="仿宋_GB2312" w:hint="eastAsia"/>
          <w:sz w:val="30"/>
          <w:szCs w:val="30"/>
        </w:rPr>
        <w:t>水利部农村电气化研究所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sz w:val="30"/>
          <w:szCs w:val="30"/>
        </w:rPr>
      </w:pPr>
      <w:r w:rsidRPr="00193021">
        <w:rPr>
          <w:rFonts w:ascii="仿宋_GB2312" w:hint="eastAsia"/>
          <w:sz w:val="30"/>
          <w:szCs w:val="30"/>
        </w:rPr>
        <w:t>国际小水电中心</w:t>
      </w:r>
    </w:p>
    <w:p w:rsidR="0001394F" w:rsidRPr="00193021" w:rsidRDefault="0001394F" w:rsidP="0001394F">
      <w:pPr>
        <w:rPr>
          <w:rFonts w:ascii="仿宋_GB2312"/>
          <w:sz w:val="30"/>
          <w:szCs w:val="30"/>
        </w:rPr>
      </w:pPr>
      <w:r w:rsidRPr="00193021">
        <w:rPr>
          <w:rFonts w:ascii="仿宋_GB2312" w:hint="eastAsia"/>
          <w:sz w:val="30"/>
          <w:szCs w:val="30"/>
        </w:rPr>
        <w:lastRenderedPageBreak/>
        <w:t>清华大学</w:t>
      </w:r>
    </w:p>
    <w:p w:rsidR="0001394F" w:rsidRPr="00193021" w:rsidRDefault="0001394F" w:rsidP="0001394F">
      <w:pPr>
        <w:rPr>
          <w:rFonts w:ascii="仿宋_GB2312"/>
          <w:sz w:val="30"/>
          <w:szCs w:val="30"/>
        </w:rPr>
      </w:pPr>
      <w:r w:rsidRPr="00193021">
        <w:rPr>
          <w:rFonts w:ascii="仿宋_GB2312" w:hint="eastAsia"/>
          <w:sz w:val="30"/>
          <w:szCs w:val="30"/>
        </w:rPr>
        <w:t>河海大学</w:t>
      </w:r>
    </w:p>
    <w:p w:rsidR="0001394F" w:rsidRPr="00193021" w:rsidRDefault="0001394F" w:rsidP="0001394F">
      <w:pPr>
        <w:rPr>
          <w:rFonts w:ascii="仿宋_GB2312"/>
          <w:sz w:val="30"/>
          <w:szCs w:val="30"/>
        </w:rPr>
      </w:pPr>
      <w:r w:rsidRPr="00193021">
        <w:rPr>
          <w:rFonts w:ascii="仿宋_GB2312" w:hint="eastAsia"/>
          <w:sz w:val="30"/>
          <w:szCs w:val="30"/>
        </w:rPr>
        <w:t>天津大学</w:t>
      </w:r>
    </w:p>
    <w:p w:rsidR="0001394F" w:rsidRPr="00193021" w:rsidRDefault="0001394F" w:rsidP="0001394F">
      <w:pPr>
        <w:rPr>
          <w:rFonts w:ascii="仿宋_GB2312"/>
          <w:sz w:val="30"/>
          <w:szCs w:val="30"/>
        </w:rPr>
      </w:pPr>
      <w:r w:rsidRPr="00193021">
        <w:rPr>
          <w:rFonts w:ascii="仿宋_GB2312" w:hint="eastAsia"/>
          <w:sz w:val="30"/>
          <w:szCs w:val="30"/>
        </w:rPr>
        <w:t>大连理工大学</w:t>
      </w:r>
    </w:p>
    <w:p w:rsidR="0001394F" w:rsidRPr="00193021" w:rsidRDefault="0001394F" w:rsidP="0001394F">
      <w:pPr>
        <w:rPr>
          <w:rFonts w:ascii="仿宋_GB2312"/>
          <w:sz w:val="30"/>
          <w:szCs w:val="30"/>
        </w:rPr>
      </w:pPr>
      <w:r w:rsidRPr="00193021">
        <w:rPr>
          <w:rFonts w:ascii="仿宋_GB2312" w:hint="eastAsia"/>
          <w:sz w:val="30"/>
          <w:szCs w:val="30"/>
        </w:rPr>
        <w:t>武汉大学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武汉理工大学</w:t>
      </w:r>
    </w:p>
    <w:p w:rsidR="0001394F" w:rsidRPr="00193021" w:rsidRDefault="0001394F" w:rsidP="0001394F">
      <w:pPr>
        <w:rPr>
          <w:rFonts w:ascii="仿宋_GB2312"/>
          <w:sz w:val="30"/>
          <w:szCs w:val="30"/>
        </w:rPr>
      </w:pPr>
      <w:r w:rsidRPr="00193021">
        <w:rPr>
          <w:rFonts w:ascii="仿宋_GB2312" w:hint="eastAsia"/>
          <w:sz w:val="30"/>
          <w:szCs w:val="30"/>
        </w:rPr>
        <w:t>大连重工</w:t>
      </w:r>
      <w:r w:rsidRPr="00193021">
        <w:rPr>
          <w:rFonts w:ascii="仿宋_GB2312" w:hAnsi="Times New Roman" w:hint="eastAsia"/>
          <w:kern w:val="0"/>
          <w:sz w:val="30"/>
          <w:szCs w:val="30"/>
        </w:rPr>
        <w:t>·</w:t>
      </w:r>
      <w:r w:rsidRPr="00193021">
        <w:rPr>
          <w:rFonts w:ascii="仿宋_GB2312" w:hint="eastAsia"/>
          <w:sz w:val="30"/>
          <w:szCs w:val="30"/>
        </w:rPr>
        <w:t>起重集团有限公司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中国华电工</w:t>
      </w:r>
      <w:proofErr w:type="gramStart"/>
      <w:r w:rsidRPr="00193021">
        <w:rPr>
          <w:rFonts w:ascii="仿宋_GB2312" w:hint="eastAsia"/>
          <w:bCs/>
          <w:sz w:val="30"/>
          <w:szCs w:val="30"/>
        </w:rPr>
        <w:t>程集团</w:t>
      </w:r>
      <w:proofErr w:type="gramEnd"/>
      <w:r w:rsidRPr="00193021">
        <w:rPr>
          <w:rFonts w:ascii="仿宋_GB2312" w:hint="eastAsia"/>
          <w:bCs/>
          <w:sz w:val="30"/>
          <w:szCs w:val="30"/>
        </w:rPr>
        <w:t>有限公司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华新机电工程有限公司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浙江省水电建筑机械有限公司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中国水利水电第三工程局有限公司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中国水利水电第四工程局有限公司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中国水利水电第八工程局有限公司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bCs/>
          <w:sz w:val="30"/>
          <w:szCs w:val="30"/>
        </w:rPr>
      </w:pPr>
      <w:r w:rsidRPr="00193021">
        <w:rPr>
          <w:rFonts w:ascii="仿宋_GB2312" w:hint="eastAsia"/>
          <w:bCs/>
          <w:sz w:val="30"/>
          <w:szCs w:val="30"/>
        </w:rPr>
        <w:t>杭州大力公司</w:t>
      </w:r>
    </w:p>
    <w:p w:rsidR="0001394F" w:rsidRPr="00193021" w:rsidRDefault="0001394F" w:rsidP="0001394F">
      <w:pPr>
        <w:ind w:left="1860" w:hangingChars="620" w:hanging="1860"/>
        <w:rPr>
          <w:rFonts w:ascii="仿宋_GB2312"/>
          <w:bCs/>
          <w:sz w:val="30"/>
          <w:szCs w:val="30"/>
        </w:rPr>
      </w:pPr>
    </w:p>
    <w:p w:rsidR="0001394F" w:rsidRPr="00193021" w:rsidRDefault="0001394F" w:rsidP="0001394F">
      <w:pPr>
        <w:ind w:left="1860" w:hangingChars="620" w:hanging="1860"/>
        <w:rPr>
          <w:rFonts w:ascii="仿宋_GB2312" w:hAnsi="楷体" w:cs="楷体"/>
          <w:sz w:val="30"/>
          <w:szCs w:val="30"/>
        </w:rPr>
      </w:pPr>
      <w:r w:rsidRPr="00193021">
        <w:rPr>
          <w:rFonts w:ascii="仿宋_GB2312" w:hAnsi="楷体" w:cs="楷体" w:hint="eastAsia"/>
          <w:sz w:val="30"/>
          <w:szCs w:val="30"/>
        </w:rPr>
        <w:t>二、征求意见专家</w:t>
      </w:r>
    </w:p>
    <w:tbl>
      <w:tblPr>
        <w:tblW w:w="875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39"/>
        <w:gridCol w:w="6042"/>
      </w:tblGrid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孟庆奎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水利部水工金属结构质量检验测试中心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刘  健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新华水力发电有限公司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3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孙吉泽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北京起重运输机械研究院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4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吴全本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中国水电顾问集团北京勘测设计研究院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5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proofErr w:type="gramStart"/>
            <w:r w:rsidRPr="00193021">
              <w:rPr>
                <w:rFonts w:ascii="仿宋_GB2312" w:hint="eastAsia"/>
                <w:sz w:val="30"/>
                <w:szCs w:val="30"/>
              </w:rPr>
              <w:t>阳矩国</w:t>
            </w:r>
            <w:proofErr w:type="gramEnd"/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葛洲坝集团第一工程有限公司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lastRenderedPageBreak/>
              <w:t>6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蒋春祥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华</w:t>
            </w:r>
            <w:proofErr w:type="gramStart"/>
            <w:r w:rsidRPr="00193021">
              <w:rPr>
                <w:rFonts w:ascii="仿宋_GB2312" w:hint="eastAsia"/>
                <w:sz w:val="30"/>
                <w:szCs w:val="30"/>
              </w:rPr>
              <w:t>电</w:t>
            </w:r>
            <w:proofErr w:type="gramEnd"/>
            <w:r w:rsidRPr="00193021">
              <w:rPr>
                <w:rFonts w:ascii="仿宋_GB2312" w:hint="eastAsia"/>
                <w:sz w:val="30"/>
                <w:szCs w:val="30"/>
              </w:rPr>
              <w:t>电力科学研究院有限公司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7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proofErr w:type="gramStart"/>
            <w:r w:rsidRPr="00193021">
              <w:rPr>
                <w:rFonts w:ascii="仿宋_GB2312" w:hint="eastAsia"/>
                <w:sz w:val="30"/>
                <w:szCs w:val="30"/>
              </w:rPr>
              <w:t>胡涛勇</w:t>
            </w:r>
            <w:proofErr w:type="gramEnd"/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中国水电顾问集团华东勘测设计研究院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8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proofErr w:type="gramStart"/>
            <w:r w:rsidRPr="00193021">
              <w:rPr>
                <w:rFonts w:ascii="仿宋_GB2312" w:hint="eastAsia"/>
                <w:sz w:val="30"/>
                <w:szCs w:val="30"/>
              </w:rPr>
              <w:t>崔</w:t>
            </w:r>
            <w:proofErr w:type="gramEnd"/>
            <w:r w:rsidRPr="00193021">
              <w:rPr>
                <w:rFonts w:ascii="仿宋_GB2312" w:hint="eastAsia"/>
                <w:sz w:val="30"/>
                <w:szCs w:val="30"/>
              </w:rPr>
              <w:t xml:space="preserve">  </w:t>
            </w:r>
            <w:proofErr w:type="gramStart"/>
            <w:r w:rsidRPr="00193021">
              <w:rPr>
                <w:rFonts w:ascii="仿宋_GB2312" w:hint="eastAsia"/>
                <w:sz w:val="30"/>
                <w:szCs w:val="30"/>
              </w:rPr>
              <w:t>稚</w:t>
            </w:r>
            <w:proofErr w:type="gramEnd"/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中国电建集团昆明勘测设计研究院有限公司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9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proofErr w:type="gramStart"/>
            <w:r w:rsidRPr="00193021">
              <w:rPr>
                <w:rFonts w:ascii="仿宋_GB2312" w:hint="eastAsia"/>
                <w:sz w:val="30"/>
                <w:szCs w:val="30"/>
              </w:rPr>
              <w:t>张发茂</w:t>
            </w:r>
            <w:proofErr w:type="gramEnd"/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中水珠江规划勘测设计有限公司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10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沈继华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中水淮河规划设计研究有限公司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11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汪志龙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昆明勘测设计研究有限公司金属结构室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12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应国华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江西省水利规划设计院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13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杜培文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山东省水利勘测设计院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14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proofErr w:type="gramStart"/>
            <w:r w:rsidRPr="00193021">
              <w:rPr>
                <w:rFonts w:ascii="仿宋_GB2312" w:hint="eastAsia"/>
                <w:sz w:val="30"/>
                <w:szCs w:val="30"/>
              </w:rPr>
              <w:t>李跃年</w:t>
            </w:r>
            <w:proofErr w:type="gramEnd"/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吉林省水利水电勘测设计研究院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15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魏文炜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长江勘测规划设计研究院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16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黄海杨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浙江省水利水电勘测设计院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17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邵春芬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上海勘测设计研究院有限公司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18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吴  芳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中国水利电力对外公司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19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proofErr w:type="gramStart"/>
            <w:r w:rsidRPr="00193021">
              <w:rPr>
                <w:rFonts w:ascii="仿宋_GB2312" w:hint="eastAsia"/>
                <w:sz w:val="30"/>
                <w:szCs w:val="30"/>
              </w:rPr>
              <w:t>徐伦忠</w:t>
            </w:r>
            <w:proofErr w:type="gramEnd"/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中国水利水电第十六工程局有限公司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20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吴  明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浙江江能建设有限公司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21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王正中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西北农林科技大学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22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01394F">
            <w:pPr>
              <w:ind w:left="1984" w:hangingChars="620" w:hanging="1984"/>
              <w:rPr>
                <w:rFonts w:ascii="仿宋_GB2312"/>
                <w:sz w:val="30"/>
                <w:szCs w:val="30"/>
              </w:rPr>
            </w:pPr>
            <w:hyperlink r:id="rId7" w:tgtFrame="_blank" w:tooltip="渠晓刚" w:history="1">
              <w:proofErr w:type="gramStart"/>
              <w:r w:rsidRPr="00193021">
                <w:rPr>
                  <w:rFonts w:ascii="仿宋_GB2312" w:hint="eastAsia"/>
                  <w:sz w:val="30"/>
                  <w:szCs w:val="30"/>
                </w:rPr>
                <w:t>渠晓刚</w:t>
              </w:r>
              <w:proofErr w:type="gramEnd"/>
            </w:hyperlink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sz w:val="30"/>
                <w:szCs w:val="30"/>
              </w:rPr>
            </w:pPr>
            <w:r w:rsidRPr="00193021">
              <w:rPr>
                <w:rFonts w:ascii="仿宋_GB2312" w:hint="eastAsia"/>
                <w:sz w:val="30"/>
                <w:szCs w:val="30"/>
              </w:rPr>
              <w:t>太原科技大学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23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李  谦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中国水利水电夹江水工机械有限公司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lastRenderedPageBreak/>
              <w:t>24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01394F">
            <w:pPr>
              <w:ind w:rightChars="78" w:right="25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宋玉峡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三门峡新华水工机械有限责任公司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25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proofErr w:type="gramStart"/>
            <w:r w:rsidRPr="00193021">
              <w:rPr>
                <w:rFonts w:ascii="仿宋_GB2312" w:hint="eastAsia"/>
                <w:bCs/>
                <w:sz w:val="30"/>
                <w:szCs w:val="30"/>
              </w:rPr>
              <w:t>刘须军</w:t>
            </w:r>
            <w:proofErr w:type="gramEnd"/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中船第九设计研究院工程有限公司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26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梅华贵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中国水利水电第七工程局机电安装分局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27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proofErr w:type="gramStart"/>
            <w:r w:rsidRPr="00193021">
              <w:rPr>
                <w:rFonts w:ascii="仿宋_GB2312" w:hint="eastAsia"/>
                <w:bCs/>
                <w:sz w:val="30"/>
                <w:szCs w:val="30"/>
              </w:rPr>
              <w:t>唐松智</w:t>
            </w:r>
            <w:proofErr w:type="gramEnd"/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 w:hAnsi="Arial" w:cs="Arial"/>
                <w:color w:val="333333"/>
                <w:sz w:val="30"/>
                <w:szCs w:val="30"/>
                <w:shd w:val="clear" w:color="auto" w:fill="FFFFFF"/>
              </w:rPr>
            </w:pPr>
            <w:r w:rsidRPr="00193021">
              <w:rPr>
                <w:rFonts w:ascii="仿宋_GB2312" w:hAnsi="Arial" w:cs="Arial" w:hint="eastAsia"/>
                <w:color w:val="333333"/>
                <w:sz w:val="30"/>
                <w:szCs w:val="30"/>
                <w:shd w:val="clear" w:color="auto" w:fill="FFFFFF"/>
              </w:rPr>
              <w:t>黄河勘测规划设计有限公司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28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张  毅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上海起重运输机械厂有限公司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29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Ansi="Arial" w:cs="Arial" w:hint="eastAsia"/>
                <w:color w:val="333333"/>
                <w:sz w:val="30"/>
                <w:szCs w:val="30"/>
                <w:shd w:val="clear" w:color="auto" w:fill="FFFFFF"/>
              </w:rPr>
              <w:t xml:space="preserve">杨  </w:t>
            </w:r>
            <w:proofErr w:type="gramStart"/>
            <w:r w:rsidRPr="00193021">
              <w:rPr>
                <w:rFonts w:ascii="仿宋_GB2312" w:hAnsi="Arial" w:cs="Arial" w:hint="eastAsia"/>
                <w:color w:val="333333"/>
                <w:sz w:val="30"/>
                <w:szCs w:val="30"/>
                <w:shd w:val="clear" w:color="auto" w:fill="FFFFFF"/>
              </w:rPr>
              <w:t>斌</w:t>
            </w:r>
            <w:proofErr w:type="gramEnd"/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 w:hAnsi="Arial" w:cs="Arial"/>
                <w:color w:val="333333"/>
                <w:sz w:val="30"/>
                <w:szCs w:val="30"/>
                <w:shd w:val="clear" w:color="auto" w:fill="FFFFFF"/>
              </w:rPr>
            </w:pPr>
            <w:r w:rsidRPr="00193021">
              <w:rPr>
                <w:rFonts w:ascii="仿宋_GB2312" w:hAnsi="Arial" w:cs="Arial" w:hint="eastAsia"/>
                <w:color w:val="333333"/>
                <w:sz w:val="30"/>
                <w:szCs w:val="30"/>
                <w:shd w:val="clear" w:color="auto" w:fill="FFFFFF"/>
              </w:rPr>
              <w:t xml:space="preserve">新安江发电厂 </w:t>
            </w:r>
          </w:p>
        </w:tc>
      </w:tr>
      <w:tr w:rsidR="0001394F" w:rsidRPr="00193021" w:rsidTr="008223E0">
        <w:trPr>
          <w:trHeight w:val="736"/>
          <w:jc w:val="center"/>
        </w:trPr>
        <w:tc>
          <w:tcPr>
            <w:tcW w:w="1276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30</w:t>
            </w:r>
          </w:p>
        </w:tc>
        <w:tc>
          <w:tcPr>
            <w:tcW w:w="1439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庄瑞玉</w:t>
            </w:r>
          </w:p>
        </w:tc>
        <w:tc>
          <w:tcPr>
            <w:tcW w:w="6042" w:type="dxa"/>
            <w:vAlign w:val="center"/>
          </w:tcPr>
          <w:p w:rsidR="0001394F" w:rsidRPr="00193021" w:rsidRDefault="0001394F" w:rsidP="008223E0">
            <w:pPr>
              <w:ind w:left="1860" w:hangingChars="620" w:hanging="1860"/>
              <w:rPr>
                <w:rFonts w:ascii="仿宋_GB2312"/>
                <w:bCs/>
                <w:sz w:val="30"/>
                <w:szCs w:val="30"/>
              </w:rPr>
            </w:pPr>
            <w:r w:rsidRPr="00193021">
              <w:rPr>
                <w:rFonts w:ascii="仿宋_GB2312" w:hint="eastAsia"/>
                <w:bCs/>
                <w:sz w:val="30"/>
                <w:szCs w:val="30"/>
              </w:rPr>
              <w:t>富春江发电厂</w:t>
            </w:r>
          </w:p>
        </w:tc>
      </w:tr>
    </w:tbl>
    <w:p w:rsidR="0001394F" w:rsidRPr="00193021" w:rsidRDefault="0001394F" w:rsidP="0001394F">
      <w:pPr>
        <w:rPr>
          <w:rFonts w:ascii="仿宋_GB2312"/>
          <w:sz w:val="30"/>
          <w:szCs w:val="30"/>
        </w:rPr>
      </w:pPr>
    </w:p>
    <w:p w:rsidR="00145878" w:rsidRDefault="00145878">
      <w:bookmarkStart w:id="0" w:name="_GoBack"/>
      <w:bookmarkEnd w:id="0"/>
    </w:p>
    <w:sectPr w:rsidR="00145878" w:rsidSect="00B36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C4" w:rsidRDefault="00B731C4" w:rsidP="0001394F">
      <w:r>
        <w:separator/>
      </w:r>
    </w:p>
  </w:endnote>
  <w:endnote w:type="continuationSeparator" w:id="0">
    <w:p w:rsidR="00B731C4" w:rsidRDefault="00B731C4" w:rsidP="0001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C4" w:rsidRDefault="00B731C4" w:rsidP="0001394F">
      <w:r>
        <w:separator/>
      </w:r>
    </w:p>
  </w:footnote>
  <w:footnote w:type="continuationSeparator" w:id="0">
    <w:p w:rsidR="00B731C4" w:rsidRDefault="00B731C4" w:rsidP="0001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E3"/>
    <w:rsid w:val="0001394F"/>
    <w:rsid w:val="00145878"/>
    <w:rsid w:val="00B731C4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4F"/>
    <w:pPr>
      <w:widowControl w:val="0"/>
      <w:jc w:val="both"/>
    </w:pPr>
    <w:rPr>
      <w:rFonts w:ascii="宋体" w:eastAsia="仿宋_GB2312" w:hAnsi="宋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9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4F"/>
    <w:pPr>
      <w:widowControl w:val="0"/>
      <w:jc w:val="both"/>
    </w:pPr>
    <w:rPr>
      <w:rFonts w:ascii="宋体" w:eastAsia="仿宋_GB2312" w:hAnsi="宋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9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x.tyust.edu.cn/info/1190/288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程萌</dc:creator>
  <cp:keywords/>
  <dc:description/>
  <cp:lastModifiedBy>程萌</cp:lastModifiedBy>
  <cp:revision>2</cp:revision>
  <dcterms:created xsi:type="dcterms:W3CDTF">2020-08-07T05:59:00Z</dcterms:created>
  <dcterms:modified xsi:type="dcterms:W3CDTF">2020-08-07T06:00:00Z</dcterms:modified>
</cp:coreProperties>
</file>